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AE0656">
        <w:rPr>
          <w:rFonts w:ascii="GHEA Grapalat" w:hAnsi="GHEA Grapalat"/>
          <w:b/>
          <w:sz w:val="24"/>
          <w:szCs w:val="24"/>
          <w:lang w:val="hy-AM"/>
        </w:rPr>
        <w:t>ԹԿՎԿ-ԳՀԾՁԲ-19/27</w:t>
      </w:r>
      <w:r w:rsidRPr="005F7F0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5F7F06" w:rsidRDefault="005F7F06" w:rsidP="005F7F0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proofErr w:type="gram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="00AE0656" w:rsidRPr="00AE06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»ноября</w:t>
      </w:r>
      <w:proofErr w:type="gram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AE0656" w:rsidRPr="00AE06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2019года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)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5F7F06" w:rsidRPr="005F7F06" w:rsidRDefault="005F7F06" w:rsidP="005F7F06">
      <w:pPr>
        <w:spacing w:line="276" w:lineRule="atLeast"/>
        <w:ind w:left="288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5F7F06" w:rsidRPr="005F7F06" w:rsidRDefault="005F7F06" w:rsidP="005F7F06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5F7F06" w:rsidRPr="005F7F06" w:rsidRDefault="005F7F06" w:rsidP="005F7F06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5F7F06" w:rsidRPr="005F7F06" w:rsidRDefault="005F7F06" w:rsidP="005F7F06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3C4EB1" w:rsidRPr="005F7F06" w:rsidRDefault="005F7F06" w:rsidP="003C4EB1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</w:t>
      </w:r>
      <w:r w:rsid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="003C4EB1"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3C4EB1" w:rsidRDefault="003C4EB1" w:rsidP="003C4EB1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5F7F06" w:rsidRPr="005F7F06" w:rsidRDefault="003C4EB1" w:rsidP="003C4EB1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внимание, что Комитет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участвовали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следовательно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26 (2)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Постановления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ьства Республики Армения 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было объявлено открытым.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яна</w:t>
      </w:r>
      <w:proofErr w:type="spellEnd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C4EB1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F7F06" w:rsidRPr="005F7F06" w:rsidRDefault="003C4EB1" w:rsidP="003C4EB1">
      <w:pPr>
        <w:numPr>
          <w:ilvl w:val="0"/>
          <w:numId w:val="32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 претендентах, оценке поданных заявок и ценах, предложенных в соответствии с процедурой торгов </w:t>
      </w:r>
      <w:r w:rsidR="00AE0656">
        <w:rPr>
          <w:rFonts w:ascii="GHEA Grapalat" w:hAnsi="GHEA Grapalat"/>
          <w:b/>
          <w:sz w:val="24"/>
          <w:szCs w:val="24"/>
          <w:lang w:val="hy-AM"/>
        </w:rPr>
        <w:t>ԹԿՎԿ-ԳՀԾՁԲ-19/27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3C4EB1" w:rsidRPr="003C4EB1" w:rsidRDefault="003C4EB1" w:rsidP="003C4EB1">
      <w:pPr>
        <w:spacing w:after="0" w:line="276" w:lineRule="atLeast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 Определение первых и последующих участников.</w:t>
      </w:r>
    </w:p>
    <w:p w:rsidR="005F7F06" w:rsidRPr="00AE0656" w:rsidRDefault="003C4EB1" w:rsidP="003C4EB1">
      <w:pPr>
        <w:spacing w:line="276" w:lineRule="atLeast"/>
        <w:ind w:left="810" w:hanging="45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 Дата и время следующего заседания Комиссии.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C4EB1" w:rsidRPr="005F7F06" w:rsidRDefault="003C4EB1" w:rsidP="003C4EB1">
      <w:pPr>
        <w:spacing w:line="276" w:lineRule="atLeast"/>
        <w:ind w:left="810" w:hanging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C4EB1" w:rsidRDefault="005F7F06" w:rsidP="003C4EB1">
      <w:pPr>
        <w:spacing w:line="276" w:lineRule="atLeast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ЗАЯВИТЕЛИ НА УЧАСТИЕ В ПОКУПКЕ КОДОМ </w:t>
      </w:r>
      <w:r w:rsidR="00AE0656">
        <w:rPr>
          <w:rFonts w:ascii="GHEA Grapalat" w:hAnsi="GHEA Grapalat"/>
          <w:b/>
          <w:sz w:val="24"/>
          <w:szCs w:val="24"/>
          <w:lang w:val="hy-AM"/>
        </w:rPr>
        <w:t>ԹԿՎԿ-ԳՀԾՁԲ-19/27</w:t>
      </w:r>
      <w:r w:rsidR="003C4EB1" w:rsidRPr="003C4EB1">
        <w:rPr>
          <w:rFonts w:ascii="GHEA Grapalat" w:hAnsi="GHEA Grapalat"/>
          <w:b/>
          <w:sz w:val="24"/>
          <w:szCs w:val="24"/>
          <w:lang w:val="ru-RU"/>
        </w:rPr>
        <w:t>,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О ОЦЕНКЕ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ЗАЯВОК, УТВЕРЖДЕННЫХ ПОСЛЕДНИМИ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И ПРЕДЛАГАЕМЫЕ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5F7F06" w:rsidRPr="003C4EB1" w:rsidRDefault="003C4EB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объявил сессию открытой и сообщил, что процесс закупок осуществлялся в соответствии со статьей 15, раздел 6 Закона РА о закупках, и опубликовал цены на </w:t>
      </w:r>
      <w:r w:rsidR="00AE0656" w:rsidRPr="00AE06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услуги</w:t>
      </w: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которые будут приобретены в соответствии с процедурой, изложенной в запросе на закупку.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5F7F06" w:rsidRPr="00AE0656" w:rsidTr="005F7F0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C4EB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No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5F7F06" w:rsidRPr="005F7F06" w:rsidTr="005F7F06">
        <w:trPr>
          <w:trHeight w:val="7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AE0656" w:rsidP="005F7F06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E065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Услуги по установке видео оборудования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AE065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</w:tbl>
    <w:p w:rsidR="005F7F06" w:rsidRPr="00AE0656" w:rsidRDefault="000B33D4" w:rsidP="005F7F06">
      <w:pPr>
        <w:spacing w:before="24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 xml:space="preserve">Запрос котировок для процедур котировок согласно </w:t>
      </w:r>
      <w:r w:rsidR="00AE0656">
        <w:rPr>
          <w:rFonts w:ascii="GHEA Grapalat" w:hAnsi="GHEA Grapalat"/>
          <w:b/>
          <w:sz w:val="24"/>
          <w:szCs w:val="24"/>
          <w:lang w:val="hy-AM"/>
        </w:rPr>
        <w:t>ԹԿՎԿ-ԳՀԾՁԲ-19/27</w:t>
      </w:r>
      <w:r w:rsidRPr="000B33D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 представлен в бумажной версии и открыт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Pr="000B33D4">
        <w:rPr>
          <w:rFonts w:eastAsia="Times New Roman" w:cs="Calibri"/>
          <w:color w:val="000000"/>
          <w:sz w:val="24"/>
          <w:szCs w:val="24"/>
          <w:lang w:val="ru-RU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РА, г. Ереван, ул.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П.Бюзанда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дом 1/3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AE06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 10:</w:t>
      </w:r>
      <w:r w:rsidR="00AE0656">
        <w:rPr>
          <w:rFonts w:ascii="GHEA Grapalat" w:eastAsia="Times New Roman" w:hAnsi="GHEA Grapalat" w:cs="GHEA Grapalat"/>
          <w:color w:val="000000"/>
          <w:sz w:val="24"/>
          <w:szCs w:val="24"/>
        </w:rPr>
        <w:t>00</w:t>
      </w:r>
      <w:r w:rsidRPr="00AE06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AE0656">
        <w:rPr>
          <w:rFonts w:ascii="GHEA Grapalat" w:eastAsia="Times New Roman" w:hAnsi="GHEA Grapalat" w:cs="GHEA Grapalat"/>
          <w:color w:val="000000"/>
          <w:sz w:val="24"/>
          <w:szCs w:val="24"/>
        </w:rPr>
        <w:t>19</w:t>
      </w:r>
      <w:r w:rsidRPr="00AE06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ноября 2019 года.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дополнений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AE0656">
        <w:rPr>
          <w:rFonts w:ascii="GHEA Grapalat" w:hAnsi="GHEA Grapalat"/>
          <w:b/>
          <w:sz w:val="24"/>
          <w:szCs w:val="24"/>
          <w:lang w:val="hy-AM"/>
        </w:rPr>
        <w:t>ԹԿՎԿ-ԳՀԾՁԲ-19/27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970"/>
        <w:gridCol w:w="3240"/>
        <w:gridCol w:w="2719"/>
      </w:tblGrid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AE065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Девелоп</w:t>
            </w:r>
            <w:proofErr w:type="spellEnd"/>
            <w:r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Констракшн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E065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Проспект </w:t>
            </w:r>
            <w:proofErr w:type="spellStart"/>
            <w:r w:rsidRPr="00AE065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Азатутюн</w:t>
            </w:r>
            <w:proofErr w:type="spellEnd"/>
            <w:r w:rsidRPr="00AE065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 здания 27, 4-ый этаж, офис 406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42219A" w:rsidRDefault="00AE0656" w:rsidP="00AE0656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hyperlink r:id="rId8" w:history="1">
              <w:r w:rsidRPr="00AA48AC">
                <w:rPr>
                  <w:rStyle w:val="Hyperlink"/>
                </w:rPr>
                <w:t>developconstructionllc@gmail.com</w:t>
              </w:r>
            </w:hyperlink>
            <w:r>
              <w:rPr>
                <w:rStyle w:val="Hyperlink"/>
              </w:rPr>
              <w:t xml:space="preserve"> </w:t>
            </w:r>
          </w:p>
        </w:tc>
      </w:tr>
    </w:tbl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подал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предложения в соответствии с процедурой запроса котировок (далее - приглашение / п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риглашение / далее приглашение)</w:t>
      </w:r>
      <w:r w:rsidR="005F7F06" w:rsidRPr="005F7F06">
        <w:rPr>
          <w:rFonts w:ascii="MS Mincho" w:eastAsia="MS Mincho" w:hAnsi="Times New Roman" w:hint="eastAsia"/>
          <w:color w:val="000000"/>
          <w:sz w:val="24"/>
          <w:szCs w:val="24"/>
          <w:lang w:val="ru-RU"/>
        </w:rPr>
        <w:t>.</w:t>
      </w:r>
    </w:p>
    <w:p w:rsidR="000B33D4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я.</w:t>
      </w:r>
    </w:p>
    <w:p w:rsidR="005F7F06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5F7F06" w:rsidRPr="005F7F06" w:rsidRDefault="000B33D4" w:rsidP="000B33D4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 объявил тен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дерные торги на основании писем.</w:t>
      </w:r>
    </w:p>
    <w:p w:rsidR="005F7F06" w:rsidRPr="005F7F06" w:rsidRDefault="000B33D4" w:rsidP="005F7F0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 таблицу ниже (далее Таблица)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5F7F0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2674"/>
        <w:gridCol w:w="989"/>
        <w:gridCol w:w="3115"/>
        <w:gridCol w:w="1324"/>
        <w:gridCol w:w="1256"/>
      </w:tblGrid>
      <w:tr w:rsidR="005F7F06" w:rsidRPr="005F7F06" w:rsidTr="005F7F0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AE0656" w:rsidRPr="005F7F06" w:rsidTr="005F7F06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E065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Услуги по установке видео оборудования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5F7F06" w:rsidRDefault="00AE0656" w:rsidP="00AE06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Девелоп</w:t>
            </w:r>
            <w:proofErr w:type="spellEnd"/>
            <w:r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Констракшн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690D6F" w:rsidRDefault="00AE0656" w:rsidP="00AE065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1666666.66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656" w:rsidRPr="00690D6F" w:rsidRDefault="00AE0656" w:rsidP="00AE065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2000000</w:t>
            </w:r>
          </w:p>
        </w:tc>
      </w:tr>
    </w:tbl>
    <w:p w:rsidR="005F7F06" w:rsidRPr="00AE0656" w:rsidRDefault="005F7F06" w:rsidP="005F7F06">
      <w:pPr>
        <w:spacing w:line="276" w:lineRule="atLeast"/>
        <w:jc w:val="both"/>
        <w:rPr>
          <w:rFonts w:ascii="Times New Roman" w:eastAsia="Times New Roman" w:hAnsi="Times New Roman"/>
          <w:color w:val="000000"/>
          <w:sz w:val="18"/>
          <w:szCs w:val="24"/>
          <w:lang w:val="ru-RU"/>
        </w:rPr>
      </w:pP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*</w:t>
      </w:r>
      <w:r w:rsidRPr="00AE0656">
        <w:rPr>
          <w:rFonts w:eastAsia="Times New Roman" w:cs="Calibri"/>
          <w:color w:val="000000"/>
          <w:sz w:val="18"/>
          <w:szCs w:val="24"/>
        </w:rPr>
        <w:t> </w:t>
      </w:r>
      <w:r w:rsidR="003548F9"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Учитывая, что участник торгов присутствовал на открытии торгов, были проведены переговоры по 1-му лоту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,</w:t>
      </w:r>
      <w:r w:rsidRPr="00AE0656">
        <w:rPr>
          <w:rFonts w:eastAsia="Times New Roman" w:cs="Calibri"/>
          <w:color w:val="000000"/>
          <w:sz w:val="18"/>
          <w:szCs w:val="24"/>
        </w:rPr>
        <w:t> </w:t>
      </w:r>
      <w:r w:rsidR="003548F9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то привело к новой сниженной ставке</w:t>
      </w:r>
      <w:r w:rsidRPr="00AE0656">
        <w:rPr>
          <w:rFonts w:eastAsia="Times New Roman" w:cs="Calibri"/>
          <w:color w:val="000000"/>
          <w:sz w:val="18"/>
          <w:szCs w:val="24"/>
        </w:rPr>
        <w:t> </w:t>
      </w:r>
      <w:r w:rsidR="003548F9"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1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-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й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="003548F9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лоты, так как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="003548F9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ООО "</w:t>
      </w:r>
      <w:proofErr w:type="spellStart"/>
      <w:r w:rsidR="00AE0656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Девелоп</w:t>
      </w:r>
      <w:proofErr w:type="spellEnd"/>
      <w:r w:rsidR="00AE0656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 xml:space="preserve"> </w:t>
      </w:r>
      <w:proofErr w:type="spellStart"/>
      <w:r w:rsidR="00AE0656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Констракшн</w:t>
      </w:r>
      <w:proofErr w:type="spellEnd"/>
      <w:r w:rsidR="003548F9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"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 xml:space="preserve"> представля</w:t>
      </w:r>
      <w:r w:rsidR="003548F9"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л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новое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уменьшенное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ценовое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 </w:t>
      </w:r>
      <w:r w:rsidRPr="00AE0656">
        <w:rPr>
          <w:rFonts w:ascii="GHEA Grapalat" w:eastAsia="Times New Roman" w:hAnsi="GHEA Grapalat" w:cs="GHEA Grapalat"/>
          <w:color w:val="000000"/>
          <w:sz w:val="18"/>
          <w:szCs w:val="24"/>
          <w:lang w:val="ru-RU"/>
        </w:rPr>
        <w:t>предложени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е соответственно 1</w:t>
      </w:r>
      <w:r w:rsidR="00AE0656"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5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 xml:space="preserve">00000 </w:t>
      </w:r>
      <w:r w:rsidRPr="00AE0656">
        <w:rPr>
          <w:rFonts w:ascii="GHEA Grapalat" w:eastAsia="Times New Roman" w:hAnsi="GHEA Grapalat"/>
          <w:color w:val="000000"/>
          <w:sz w:val="18"/>
          <w:szCs w:val="24"/>
        </w:rPr>
        <w:t>AMD</w:t>
      </w:r>
      <w:r w:rsidRPr="00AE0656">
        <w:rPr>
          <w:rFonts w:ascii="GHEA Grapalat" w:eastAsia="Times New Roman" w:hAnsi="GHEA Grapalat"/>
          <w:color w:val="000000"/>
          <w:sz w:val="18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Default="005F7F06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Галустяном</w:t>
      </w:r>
      <w:proofErr w:type="spellEnd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3548F9" w:rsidRDefault="003548F9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Оценить поданную участником заявку как удовлетворительную.</w:t>
      </w:r>
      <w:r w:rsidR="005F7F06" w:rsidRPr="003548F9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AE065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="005F7F06"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AE065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="005F7F06"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F7F06" w:rsidRPr="005F7F06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РЕШЕНИЕ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 ЗАНЯТИЯ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МЕСТО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УЧАСТНИК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А 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lastRenderedPageBreak/>
        <w:t> </w:t>
      </w:r>
    </w:p>
    <w:p w:rsidR="003548F9" w:rsidRPr="003548F9" w:rsidRDefault="003548F9" w:rsidP="00AE0656">
      <w:pPr>
        <w:pStyle w:val="ListParagraph"/>
        <w:numPr>
          <w:ilvl w:val="0"/>
          <w:numId w:val="38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Объявить </w:t>
      </w:r>
      <w:proofErr w:type="gramStart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>ООО</w:t>
      </w:r>
      <w:proofErr w:type="gramEnd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 xml:space="preserve"> "</w:t>
      </w:r>
      <w:proofErr w:type="spellStart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>Девелоп</w:t>
      </w:r>
      <w:proofErr w:type="spellEnd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proofErr w:type="spellStart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>Констракшн</w:t>
      </w:r>
      <w:proofErr w:type="spellEnd"/>
      <w:r w:rsidR="00AE0656" w:rsidRPr="00AE0656">
        <w:rPr>
          <w:rFonts w:ascii="GHEA Grapalat" w:eastAsia="Times New Roman" w:hAnsi="GHEA Grapalat"/>
          <w:sz w:val="24"/>
          <w:szCs w:val="24"/>
          <w:lang w:val="ru-RU"/>
        </w:rPr>
        <w:t>"</w:t>
      </w:r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первого места 1 лота процедуры.</w:t>
      </w:r>
    </w:p>
    <w:p w:rsidR="00AE0656" w:rsidRPr="00AE0656" w:rsidRDefault="00AE0656" w:rsidP="00AE0656">
      <w:pPr>
        <w:pStyle w:val="ListParagraph"/>
        <w:spacing w:after="0"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E0656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AE06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AE0656">
        <w:rPr>
          <w:rFonts w:eastAsia="Times New Roman" w:cs="Calibri"/>
          <w:color w:val="000000"/>
          <w:sz w:val="24"/>
          <w:szCs w:val="24"/>
        </w:rPr>
        <w:t> </w:t>
      </w:r>
      <w:r w:rsidRPr="00AE0656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Pr="00AE065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AE0656" w:rsidRPr="00AE0656" w:rsidRDefault="00AE0656" w:rsidP="00AE0656">
      <w:pPr>
        <w:pStyle w:val="ListParagraph"/>
        <w:spacing w:after="0"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E0656"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AE065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AE0656">
        <w:rPr>
          <w:rFonts w:eastAsia="Times New Roman" w:cs="Calibri"/>
          <w:color w:val="000000"/>
          <w:sz w:val="24"/>
          <w:szCs w:val="24"/>
        </w:rPr>
        <w:t> </w:t>
      </w:r>
      <w:r w:rsidRPr="00AE065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AE065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3548F9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ДЕНЬ И ВРЕМЯ СЛЕДУЮЩЕГО ЗАСЕДАНИЯ КОМИТЕТА </w:t>
      </w:r>
    </w:p>
    <w:p w:rsidR="003548F9" w:rsidRPr="003548F9" w:rsidRDefault="003548F9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548F9" w:rsidRDefault="005F7F06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5F7F06" w:rsidRDefault="003548F9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Следующее заседание Комиссии состоится не позднее 10:00 рабочего дня в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следующего за днем, в ко</w:t>
      </w:r>
      <w:bookmarkStart w:id="0" w:name="_GoBack"/>
      <w:bookmarkEnd w:id="0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торый Секретарь Комиссии предоставляет документы членам Комиссии, как указано в пункте 43 Процедуры 1 Решения Правительства Республики Армения от 04 мая 2017 года № 526-N.</w:t>
      </w:r>
    </w:p>
    <w:p w:rsidR="00AE0656" w:rsidRPr="005F7F06" w:rsidRDefault="00AE0656" w:rsidP="00AE06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AE0656" w:rsidRPr="005F7F06" w:rsidRDefault="00AE0656" w:rsidP="00AE065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1E7FBE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548F9" w:rsidP="005F7F06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AE06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AE065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5F7F06" w:rsidRPr="005F7F06" w:rsidRDefault="005F7F06" w:rsidP="005F7F0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3548F9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E065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22884" w:rsidRPr="003E2B7B" w:rsidRDefault="00E22884" w:rsidP="003B1E60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sectPr w:rsidR="00E22884" w:rsidRPr="003E2B7B" w:rsidSect="00BE662B">
      <w:footerReference w:type="default" r:id="rId9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05F" w:rsidRDefault="00EB005F" w:rsidP="001E7FBE">
      <w:pPr>
        <w:spacing w:after="0" w:line="240" w:lineRule="auto"/>
      </w:pPr>
      <w:r>
        <w:separator/>
      </w:r>
    </w:p>
  </w:endnote>
  <w:endnote w:type="continuationSeparator" w:id="0">
    <w:p w:rsidR="00EB005F" w:rsidRDefault="00EB005F" w:rsidP="001E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FBE" w:rsidRPr="001E7FBE" w:rsidRDefault="001E7FBE" w:rsidP="001E7FB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05F" w:rsidRDefault="00EB005F" w:rsidP="001E7FBE">
      <w:pPr>
        <w:spacing w:after="0" w:line="240" w:lineRule="auto"/>
      </w:pPr>
      <w:r>
        <w:separator/>
      </w:r>
    </w:p>
  </w:footnote>
  <w:footnote w:type="continuationSeparator" w:id="0">
    <w:p w:rsidR="00EB005F" w:rsidRDefault="00EB005F" w:rsidP="001E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B5695"/>
    <w:multiLevelType w:val="multilevel"/>
    <w:tmpl w:val="A6082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F13E8"/>
    <w:multiLevelType w:val="multilevel"/>
    <w:tmpl w:val="03204A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A83EF4"/>
    <w:multiLevelType w:val="multilevel"/>
    <w:tmpl w:val="B230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83B167B"/>
    <w:multiLevelType w:val="hybridMultilevel"/>
    <w:tmpl w:val="F1F03F4A"/>
    <w:lvl w:ilvl="0" w:tplc="FFA2B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1334A"/>
    <w:multiLevelType w:val="multilevel"/>
    <w:tmpl w:val="A854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C35A13"/>
    <w:multiLevelType w:val="multilevel"/>
    <w:tmpl w:val="C64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8"/>
  </w:num>
  <w:num w:numId="5">
    <w:abstractNumId w:val="27"/>
  </w:num>
  <w:num w:numId="6">
    <w:abstractNumId w:val="1"/>
  </w:num>
  <w:num w:numId="7">
    <w:abstractNumId w:val="20"/>
  </w:num>
  <w:num w:numId="8">
    <w:abstractNumId w:val="25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2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0"/>
  </w:num>
  <w:num w:numId="27">
    <w:abstractNumId w:val="37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6"/>
  </w:num>
  <w:num w:numId="33">
    <w:abstractNumId w:val="23"/>
  </w:num>
  <w:num w:numId="34">
    <w:abstractNumId w:val="21"/>
  </w:num>
  <w:num w:numId="35">
    <w:abstractNumId w:val="17"/>
  </w:num>
  <w:num w:numId="36">
    <w:abstractNumId w:val="34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3D4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E7FBE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2723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548F9"/>
    <w:rsid w:val="00364021"/>
    <w:rsid w:val="00365E20"/>
    <w:rsid w:val="00375A3C"/>
    <w:rsid w:val="0038094F"/>
    <w:rsid w:val="0039091B"/>
    <w:rsid w:val="00391D51"/>
    <w:rsid w:val="0039387A"/>
    <w:rsid w:val="0039544A"/>
    <w:rsid w:val="003A601E"/>
    <w:rsid w:val="003B06FF"/>
    <w:rsid w:val="003B1E60"/>
    <w:rsid w:val="003C3B5E"/>
    <w:rsid w:val="003C4EB1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1D06"/>
    <w:rsid w:val="004843C4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5F7F06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67917"/>
    <w:rsid w:val="006757BD"/>
    <w:rsid w:val="00685A0E"/>
    <w:rsid w:val="00686BD5"/>
    <w:rsid w:val="00690D6F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162AC"/>
    <w:rsid w:val="00833DF8"/>
    <w:rsid w:val="0084119E"/>
    <w:rsid w:val="0084332A"/>
    <w:rsid w:val="00847683"/>
    <w:rsid w:val="00861DF2"/>
    <w:rsid w:val="00881936"/>
    <w:rsid w:val="00891A2F"/>
    <w:rsid w:val="008A0334"/>
    <w:rsid w:val="008A117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17DEB"/>
    <w:rsid w:val="00A26A1C"/>
    <w:rsid w:val="00A3521E"/>
    <w:rsid w:val="00A44EB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C2EA9"/>
    <w:rsid w:val="00AD2659"/>
    <w:rsid w:val="00AE0656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5A1D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B005F"/>
    <w:rsid w:val="00EB4A75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elopconstructionll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307D6-EF98-4D6F-8AE7-C98ECC8A4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5</cp:revision>
  <cp:lastPrinted>2015-10-14T09:53:00Z</cp:lastPrinted>
  <dcterms:created xsi:type="dcterms:W3CDTF">2019-10-09T09:24:00Z</dcterms:created>
  <dcterms:modified xsi:type="dcterms:W3CDTF">2019-11-19T11:02:00Z</dcterms:modified>
</cp:coreProperties>
</file>